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2C3F"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Dear VMC Families:</w:t>
      </w:r>
    </w:p>
    <w:p w14:paraId="631643CD"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Vincent Massey Collegiate received </w:t>
      </w:r>
      <w:r w:rsidRPr="007325AD">
        <w:rPr>
          <w:rFonts w:ascii="Segoe UI" w:eastAsia="Times New Roman" w:hAnsi="Segoe UI" w:cs="Segoe UI"/>
          <w:b/>
          <w:bCs/>
          <w:color w:val="201F1E"/>
          <w:sz w:val="23"/>
          <w:szCs w:val="23"/>
        </w:rPr>
        <w:t>two additional positive COVID-19 test results</w:t>
      </w:r>
      <w:r w:rsidRPr="007325AD">
        <w:rPr>
          <w:rFonts w:ascii="Segoe UI" w:eastAsia="Times New Roman" w:hAnsi="Segoe UI" w:cs="Segoe UI"/>
          <w:color w:val="201F1E"/>
          <w:sz w:val="23"/>
          <w:szCs w:val="23"/>
        </w:rPr>
        <w:t xml:space="preserve">.  Families seem to be doing well despite the inconvenience of quarantining at home at this time of year.  </w:t>
      </w:r>
      <w:proofErr w:type="spellStart"/>
      <w:r w:rsidRPr="007325AD">
        <w:rPr>
          <w:rFonts w:ascii="Segoe UI" w:eastAsia="Times New Roman" w:hAnsi="Segoe UI" w:cs="Segoe UI"/>
          <w:color w:val="201F1E"/>
          <w:sz w:val="23"/>
          <w:szCs w:val="23"/>
        </w:rPr>
        <w:t>Santé</w:t>
      </w:r>
      <w:proofErr w:type="spellEnd"/>
      <w:r w:rsidRPr="007325AD">
        <w:rPr>
          <w:rFonts w:ascii="Segoe UI" w:eastAsia="Times New Roman" w:hAnsi="Segoe UI" w:cs="Segoe UI"/>
          <w:color w:val="201F1E"/>
          <w:sz w:val="23"/>
          <w:szCs w:val="23"/>
        </w:rPr>
        <w:t xml:space="preserve"> </w:t>
      </w:r>
      <w:proofErr w:type="spellStart"/>
      <w:r w:rsidRPr="007325AD">
        <w:rPr>
          <w:rFonts w:ascii="Segoe UI" w:eastAsia="Times New Roman" w:hAnsi="Segoe UI" w:cs="Segoe UI"/>
          <w:color w:val="201F1E"/>
          <w:sz w:val="23"/>
          <w:szCs w:val="23"/>
        </w:rPr>
        <w:t>Publique</w:t>
      </w:r>
      <w:proofErr w:type="spellEnd"/>
      <w:r w:rsidRPr="007325AD">
        <w:rPr>
          <w:rFonts w:ascii="Segoe UI" w:eastAsia="Times New Roman" w:hAnsi="Segoe UI" w:cs="Segoe UI"/>
          <w:color w:val="201F1E"/>
          <w:sz w:val="23"/>
          <w:szCs w:val="23"/>
        </w:rPr>
        <w:t xml:space="preserve"> is investigating any possible links between cases.  Thus far none have been identified.  We will keep you informed of any information that may be brought to the school's attention.  Students at-risk will be advised in a separate email this afternoon.  </w:t>
      </w:r>
    </w:p>
    <w:p w14:paraId="68340449" w14:textId="77777777" w:rsidR="007325AD" w:rsidRPr="007325AD" w:rsidRDefault="007325AD" w:rsidP="007325AD">
      <w:pPr>
        <w:shd w:val="clear" w:color="auto" w:fill="FFFFFF"/>
        <w:spacing w:before="100" w:beforeAutospacing="1" w:after="100" w:afterAutospacing="1"/>
        <w:jc w:val="both"/>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Please verify your emails and keep symptomatic children at home.  The school remains open and continues to apply all necessary measures to prevent further spread.</w:t>
      </w:r>
    </w:p>
    <w:p w14:paraId="2E95452E" w14:textId="77777777" w:rsidR="007325AD" w:rsidRPr="007325AD" w:rsidRDefault="007325AD" w:rsidP="007325AD">
      <w:pPr>
        <w:shd w:val="clear" w:color="auto" w:fill="FFFFFF"/>
        <w:spacing w:beforeAutospacing="1"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We invite you to be particularly vigilant regarding your family's state of health.  </w:t>
      </w:r>
      <w:r w:rsidRPr="007325AD">
        <w:rPr>
          <w:rFonts w:ascii="Segoe UI" w:eastAsia="Times New Roman" w:hAnsi="Segoe UI" w:cs="Segoe UI"/>
          <w:b/>
          <w:bCs/>
          <w:color w:val="201F1E"/>
          <w:sz w:val="23"/>
          <w:szCs w:val="23"/>
        </w:rPr>
        <w:t>It is important that students and family members that experience symptoms take the necessary steps.</w:t>
      </w:r>
      <w:r w:rsidRPr="007325AD">
        <w:rPr>
          <w:rFonts w:ascii="Segoe UI" w:eastAsia="Times New Roman" w:hAnsi="Segoe UI" w:cs="Segoe UI"/>
          <w:color w:val="201F1E"/>
          <w:sz w:val="23"/>
          <w:szCs w:val="23"/>
        </w:rPr>
        <w:t>  This involves staying home, informing the school immediately and going for a screening test. If you are unsure, consult the provincial symptom assessment tool: </w:t>
      </w:r>
      <w:hyperlink r:id="rId4" w:tgtFrame="_blank" w:tooltip="Original URL: http://track.spe.schoolmessenger.com/f/a/xMC9ppPH0gFJhgGCImIuPw~~/AAAAAQA~/RgRjni-lP0RCaHR0cHM6Ly9jb3ZpZDE5LnF1ZWJlYy5jYS9zdXJ2ZXlzL2NkZDIvaW50cm9kdWN0aW9uP2xhbmd1YWdlPWVuLWNhVwdzY2hvb2xtQgphuyX8vGE5QT2_UhJzZHVmb3J0QGVtc2IucWMuY2FYBAAAAAI~. Click or tap if you trust this link." w:history="1">
        <w:r w:rsidRPr="007325AD">
          <w:rPr>
            <w:rFonts w:ascii="Segoe UI" w:eastAsia="Times New Roman" w:hAnsi="Segoe UI" w:cs="Segoe UI"/>
            <w:color w:val="0000FF"/>
            <w:sz w:val="23"/>
            <w:szCs w:val="23"/>
            <w:u w:val="single"/>
            <w:bdr w:val="none" w:sz="0" w:space="0" w:color="auto" w:frame="1"/>
          </w:rPr>
          <w:t>https://covid19.quebec.ca/surveys/cdd2/introduction?language=en-ca</w:t>
        </w:r>
      </w:hyperlink>
      <w:r w:rsidRPr="007325AD">
        <w:rPr>
          <w:rFonts w:ascii="Segoe UI" w:eastAsia="Times New Roman" w:hAnsi="Segoe UI" w:cs="Segoe UI"/>
          <w:color w:val="201F1E"/>
          <w:sz w:val="23"/>
          <w:szCs w:val="23"/>
        </w:rPr>
        <w:t> or contact the Info-COVID-19 line at 1 877-644-4545.</w:t>
      </w:r>
    </w:p>
    <w:p w14:paraId="2F8BB554"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u w:val="single"/>
        </w:rPr>
        <w:t>Take pre-cautions if any </w:t>
      </w:r>
      <w:r w:rsidRPr="007325AD">
        <w:rPr>
          <w:rFonts w:ascii="Segoe UI" w:eastAsia="Times New Roman" w:hAnsi="Segoe UI" w:cs="Segoe UI"/>
          <w:b/>
          <w:bCs/>
          <w:color w:val="201F1E"/>
          <w:sz w:val="23"/>
          <w:szCs w:val="23"/>
        </w:rPr>
        <w:t>one</w:t>
      </w:r>
      <w:r w:rsidRPr="007325AD">
        <w:rPr>
          <w:rFonts w:ascii="Segoe UI" w:eastAsia="Times New Roman" w:hAnsi="Segoe UI" w:cs="Segoe UI"/>
          <w:color w:val="201F1E"/>
          <w:sz w:val="23"/>
          <w:szCs w:val="23"/>
          <w:u w:val="single"/>
        </w:rPr>
        <w:t> of the following symptoms appear:</w:t>
      </w:r>
    </w:p>
    <w:p w14:paraId="1DB81329"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 Fever (38 C or more, oral thermometer) · Sudden loss of smell without congestion or loss of taste · Onset or aggravation of a cough · Difficulty breathing · Shortness of breath · Sore throat</w:t>
      </w:r>
    </w:p>
    <w:p w14:paraId="39C3D5D9"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OR</w:t>
      </w:r>
    </w:p>
    <w:p w14:paraId="28EFCA63"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u w:val="single"/>
        </w:rPr>
        <w:t>Any </w:t>
      </w:r>
      <w:r w:rsidRPr="007325AD">
        <w:rPr>
          <w:rFonts w:ascii="Segoe UI" w:eastAsia="Times New Roman" w:hAnsi="Segoe UI" w:cs="Segoe UI"/>
          <w:b/>
          <w:bCs/>
          <w:color w:val="201F1E"/>
          <w:sz w:val="23"/>
          <w:szCs w:val="23"/>
        </w:rPr>
        <w:t>two</w:t>
      </w:r>
      <w:r w:rsidRPr="007325AD">
        <w:rPr>
          <w:rFonts w:ascii="Segoe UI" w:eastAsia="Times New Roman" w:hAnsi="Segoe UI" w:cs="Segoe UI"/>
          <w:color w:val="201F1E"/>
          <w:sz w:val="23"/>
          <w:szCs w:val="23"/>
          <w:u w:val="single"/>
        </w:rPr>
        <w:t> of the following symptoms:</w:t>
      </w:r>
    </w:p>
    <w:p w14:paraId="123408AA"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 Abdominal pain · Nausea and Vomiting · Diarrhea or gastro-intestinal symptoms · Intense fatigue · Loss of appetite · Muscular pain · Headache</w:t>
      </w:r>
    </w:p>
    <w:p w14:paraId="713D2D48"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 xml:space="preserve">We have reported these cases to Public Health and are awaiting their final </w:t>
      </w:r>
      <w:proofErr w:type="gramStart"/>
      <w:r w:rsidRPr="007325AD">
        <w:rPr>
          <w:rFonts w:ascii="Segoe UI" w:eastAsia="Times New Roman" w:hAnsi="Segoe UI" w:cs="Segoe UI"/>
          <w:color w:val="201F1E"/>
          <w:sz w:val="23"/>
          <w:szCs w:val="23"/>
        </w:rPr>
        <w:t>recommendations .</w:t>
      </w:r>
      <w:proofErr w:type="gramEnd"/>
      <w:r w:rsidRPr="007325AD">
        <w:rPr>
          <w:rFonts w:ascii="Segoe UI" w:eastAsia="Times New Roman" w:hAnsi="Segoe UI" w:cs="Segoe UI"/>
          <w:color w:val="201F1E"/>
          <w:sz w:val="23"/>
          <w:szCs w:val="23"/>
        </w:rPr>
        <w:t>  Our priority remains the health of our students and staff.  Rest assured that we are monitoring the situation closely in collaboration with the regional public health authorities. </w:t>
      </w:r>
    </w:p>
    <w:p w14:paraId="52FF26F4"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At this time, Public Health has assessed that the cases earlier this week were likely linked to family transfer and not school transfer.  We will keep you updated as information is shared by Public Health.</w:t>
      </w:r>
    </w:p>
    <w:p w14:paraId="21864BF7"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Thank you for your collaboration.</w:t>
      </w:r>
    </w:p>
    <w:p w14:paraId="381CF6BB"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lastRenderedPageBreak/>
        <w:t> </w:t>
      </w:r>
    </w:p>
    <w:p w14:paraId="4A324005"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Regards,</w:t>
      </w:r>
    </w:p>
    <w:p w14:paraId="04CEE2BA"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Franca Cristiano</w:t>
      </w:r>
    </w:p>
    <w:p w14:paraId="0FDCA40F"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Principal, Vincent Massey Collegiate</w:t>
      </w:r>
    </w:p>
    <w:p w14:paraId="1E8E868D" w14:textId="77777777" w:rsidR="007325AD" w:rsidRPr="007325AD" w:rsidRDefault="007325AD" w:rsidP="007325AD">
      <w:pPr>
        <w:shd w:val="clear" w:color="auto" w:fill="FFFFFF"/>
        <w:spacing w:before="100" w:beforeAutospacing="1" w:after="100" w:afterAutospacing="1"/>
        <w:rPr>
          <w:rFonts w:ascii="Segoe UI" w:eastAsia="Times New Roman" w:hAnsi="Segoe UI" w:cs="Segoe UI"/>
          <w:color w:val="201F1E"/>
          <w:sz w:val="23"/>
          <w:szCs w:val="23"/>
        </w:rPr>
      </w:pPr>
      <w:r w:rsidRPr="007325AD">
        <w:rPr>
          <w:rFonts w:ascii="Segoe UI" w:eastAsia="Times New Roman" w:hAnsi="Segoe UI" w:cs="Segoe UI"/>
          <w:color w:val="201F1E"/>
          <w:sz w:val="23"/>
          <w:szCs w:val="23"/>
        </w:rPr>
        <w:t>fcristiano@emsb.qc.ca</w:t>
      </w:r>
    </w:p>
    <w:p w14:paraId="5CCCA46A" w14:textId="77777777" w:rsidR="007325AD" w:rsidRPr="007325AD" w:rsidRDefault="007325AD" w:rsidP="007325AD">
      <w:pPr>
        <w:rPr>
          <w:rFonts w:ascii="Times New Roman" w:eastAsia="Times New Roman" w:hAnsi="Times New Roman" w:cs="Times New Roman"/>
        </w:rPr>
      </w:pPr>
    </w:p>
    <w:p w14:paraId="157E15F8"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AD"/>
    <w:rsid w:val="007325AD"/>
    <w:rsid w:val="00851FA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D7DE55"/>
  <w15:chartTrackingRefBased/>
  <w15:docId w15:val="{DB2F839D-76FD-2247-8215-3400FDDA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5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25AD"/>
    <w:rPr>
      <w:b/>
      <w:bCs/>
    </w:rPr>
  </w:style>
  <w:style w:type="character" w:styleId="Hyperlink">
    <w:name w:val="Hyperlink"/>
    <w:basedOn w:val="DefaultParagraphFont"/>
    <w:uiPriority w:val="99"/>
    <w:semiHidden/>
    <w:unhideWhenUsed/>
    <w:rsid w:val="00732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xMC9ppPH0gFJhgGCImIuPw~~%2FAAAAAQA~%2FRgRjni-lP0RCaHR0cHM6Ly9jb3ZpZDE5LnF1ZWJlYy5jYS9zdXJ2ZXlzL2NkZDIvaW50cm9kdWN0aW9uP2xhbmd1YWdlPWVuLWNhVwdzY2hvb2xtQgphuyX8vGE5QT2_UhJzZHVmb3J0QGVtc2IucWMuY2FYBAAAAAI~&amp;data=04%7C01%7Csdufort%40emsb.qc.ca%7Cdca0f3cd7ab24cd3858508d9c1a14a66%7C682a8edc3535447b8c7a8431a1d8d1b5%7C0%7C0%7C637753720757066085%7CUnknown%7CTWFpbGZsb3d8eyJWIjoiMC4wLjAwMDAiLCJQIjoiV2luMzIiLCJBTiI6Ik1haWwiLCJXVCI6Mn0%3D%7C3000&amp;sdata=lbN6GfJ0mCA5qI6mHxQqHLfSVJPXpUeTbA%2FsURO0vz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2021-12-20T12:47:00Z</dcterms:created>
  <dcterms:modified xsi:type="dcterms:W3CDTF">2021-12-20T12:47:00Z</dcterms:modified>
</cp:coreProperties>
</file>