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8F3A" w14:textId="77777777" w:rsidR="00E2132E"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Dear VMC Families:</w:t>
      </w:r>
    </w:p>
    <w:p w14:paraId="3FCF8434" w14:textId="77777777" w:rsidR="00E2132E"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This letter is to inform you that Vincent Massey Collegiate today received </w:t>
      </w:r>
      <w:r w:rsidRPr="00E2132E">
        <w:rPr>
          <w:rFonts w:ascii="Segoe UI" w:eastAsia="Times New Roman" w:hAnsi="Segoe UI" w:cs="Segoe UI"/>
          <w:b/>
          <w:bCs/>
          <w:color w:val="201F1E"/>
          <w:sz w:val="22"/>
          <w:szCs w:val="22"/>
        </w:rPr>
        <w:t>four positive COVID-19 test results</w:t>
      </w:r>
      <w:r w:rsidRPr="00E2132E">
        <w:rPr>
          <w:rFonts w:ascii="Segoe UI" w:eastAsia="Times New Roman" w:hAnsi="Segoe UI" w:cs="Segoe UI"/>
          <w:color w:val="201F1E"/>
          <w:sz w:val="22"/>
          <w:szCs w:val="22"/>
        </w:rPr>
        <w:t>.  Students at-risk will be advised in a separate email tomorrow morning once we've identified light and moderate contacts.  </w:t>
      </w:r>
    </w:p>
    <w:p w14:paraId="170F9A75" w14:textId="77777777" w:rsidR="00E2132E" w:rsidRPr="00E2132E" w:rsidRDefault="00E2132E" w:rsidP="00E2132E">
      <w:pPr>
        <w:shd w:val="clear" w:color="auto" w:fill="FFFFFF"/>
        <w:spacing w:before="100" w:beforeAutospacing="1" w:after="100" w:afterAutospacing="1"/>
        <w:jc w:val="both"/>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Please verify your emails and keep symptomatic children at home.  The school remains open and continues to apply all necessary measures to prevent further spread.</w:t>
      </w:r>
    </w:p>
    <w:p w14:paraId="4CA52CA1" w14:textId="77777777" w:rsidR="00E2132E" w:rsidRPr="00E2132E" w:rsidRDefault="00E2132E" w:rsidP="00E2132E">
      <w:pPr>
        <w:shd w:val="clear" w:color="auto" w:fill="FFFFFF"/>
        <w:spacing w:beforeAutospacing="1"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We invite you to be particularly vigilant regarding your family's state of health.  It is important that students and family members that experience symptoms take the necessary steps.  This involves staying home, informing the school immediately and going for a screening test. If you are unsure, consult the provincial symptom assessment tool: </w:t>
      </w:r>
      <w:hyperlink r:id="rId4" w:tgtFrame="_blank" w:tooltip="Original URL: http://track.spe.schoolmessenger.com/f/a/JsON7EQLT-sK1HFOarwL7Q~~/AAAAAQA~/RgRjm8U5P0RCaHR0cHM6Ly9jb3ZpZDE5LnF1ZWJlYy5jYS9zdXJ2ZXlzL2NkZDIvaW50cm9kdWN0aW9uP2xhbmd1YWdlPWVuLWNhVwdzY2hvb2xtQgphurmRumE2QgtMUhJzZHVmb3J0QGVtc2IucWMuY2FYBAAAAAI~. Click or tap if you trust this link." w:history="1">
        <w:r w:rsidRPr="00E2132E">
          <w:rPr>
            <w:rFonts w:ascii="Segoe UI" w:eastAsia="Times New Roman" w:hAnsi="Segoe UI" w:cs="Segoe UI"/>
            <w:color w:val="0000FF"/>
            <w:sz w:val="22"/>
            <w:szCs w:val="22"/>
            <w:u w:val="single"/>
            <w:bdr w:val="none" w:sz="0" w:space="0" w:color="auto" w:frame="1"/>
          </w:rPr>
          <w:t>https://covid19.quebec.ca/surveys/cdd2/introduction?language=en-ca</w:t>
        </w:r>
      </w:hyperlink>
      <w:r w:rsidRPr="00E2132E">
        <w:rPr>
          <w:rFonts w:ascii="Segoe UI" w:eastAsia="Times New Roman" w:hAnsi="Segoe UI" w:cs="Segoe UI"/>
          <w:color w:val="201F1E"/>
          <w:sz w:val="22"/>
          <w:szCs w:val="22"/>
        </w:rPr>
        <w:t> or contact the Info-COVID-19 line at 1 877-644-4545.</w:t>
      </w:r>
    </w:p>
    <w:p w14:paraId="77AE0A2E" w14:textId="77777777" w:rsidR="00E2132E"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u w:val="single"/>
        </w:rPr>
        <w:t>Take pre-cautions if any </w:t>
      </w:r>
      <w:r w:rsidRPr="00E2132E">
        <w:rPr>
          <w:rFonts w:ascii="Segoe UI" w:eastAsia="Times New Roman" w:hAnsi="Segoe UI" w:cs="Segoe UI"/>
          <w:b/>
          <w:bCs/>
          <w:color w:val="201F1E"/>
          <w:sz w:val="22"/>
          <w:szCs w:val="22"/>
        </w:rPr>
        <w:t>one</w:t>
      </w:r>
      <w:r w:rsidRPr="00E2132E">
        <w:rPr>
          <w:rFonts w:ascii="Segoe UI" w:eastAsia="Times New Roman" w:hAnsi="Segoe UI" w:cs="Segoe UI"/>
          <w:color w:val="201F1E"/>
          <w:sz w:val="22"/>
          <w:szCs w:val="22"/>
          <w:u w:val="single"/>
        </w:rPr>
        <w:t> of the following symptoms appear:</w:t>
      </w:r>
    </w:p>
    <w:p w14:paraId="6AC983EA" w14:textId="77777777" w:rsidR="00E2132E"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 Fever (38 C or more, oral thermometer) · Sudden loss of smell without congestion or loss of taste · Onset or aggravation of a cough · Difficulty breathing · Shortness of breath · Sore throat</w:t>
      </w:r>
    </w:p>
    <w:p w14:paraId="4FD695ED" w14:textId="77777777" w:rsidR="00E2132E"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OR</w:t>
      </w:r>
    </w:p>
    <w:p w14:paraId="764290EB" w14:textId="77777777" w:rsidR="00E2132E"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u w:val="single"/>
        </w:rPr>
        <w:t>Any </w:t>
      </w:r>
      <w:r w:rsidRPr="00E2132E">
        <w:rPr>
          <w:rFonts w:ascii="Segoe UI" w:eastAsia="Times New Roman" w:hAnsi="Segoe UI" w:cs="Segoe UI"/>
          <w:b/>
          <w:bCs/>
          <w:color w:val="201F1E"/>
          <w:sz w:val="22"/>
          <w:szCs w:val="22"/>
        </w:rPr>
        <w:t>two</w:t>
      </w:r>
      <w:r w:rsidRPr="00E2132E">
        <w:rPr>
          <w:rFonts w:ascii="Segoe UI" w:eastAsia="Times New Roman" w:hAnsi="Segoe UI" w:cs="Segoe UI"/>
          <w:color w:val="201F1E"/>
          <w:sz w:val="22"/>
          <w:szCs w:val="22"/>
          <w:u w:val="single"/>
        </w:rPr>
        <w:t> of the following symptoms:</w:t>
      </w:r>
    </w:p>
    <w:p w14:paraId="72BE6FD2" w14:textId="77777777" w:rsidR="00E2132E"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 Abdominal pain · Nausea and Vomiting · Diarrhea or gastro-intestinal symptoms · Intense fatigue · Loss of appetite · Muscular pain · Headache</w:t>
      </w:r>
    </w:p>
    <w:p w14:paraId="0ED4AD39" w14:textId="77777777" w:rsidR="00E2132E"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 xml:space="preserve">We have reported these cases to Public Health and are awaiting their final </w:t>
      </w:r>
      <w:proofErr w:type="gramStart"/>
      <w:r w:rsidRPr="00E2132E">
        <w:rPr>
          <w:rFonts w:ascii="Segoe UI" w:eastAsia="Times New Roman" w:hAnsi="Segoe UI" w:cs="Segoe UI"/>
          <w:color w:val="201F1E"/>
          <w:sz w:val="22"/>
          <w:szCs w:val="22"/>
        </w:rPr>
        <w:t>recommendations .</w:t>
      </w:r>
      <w:proofErr w:type="gramEnd"/>
      <w:r w:rsidRPr="00E2132E">
        <w:rPr>
          <w:rFonts w:ascii="Segoe UI" w:eastAsia="Times New Roman" w:hAnsi="Segoe UI" w:cs="Segoe UI"/>
          <w:color w:val="201F1E"/>
          <w:sz w:val="22"/>
          <w:szCs w:val="22"/>
        </w:rPr>
        <w:t>  Our priority remains the health of our students and staff.  Rest assured that we are monitoring the situation closely in collaboration with the regional public health authorities. </w:t>
      </w:r>
    </w:p>
    <w:p w14:paraId="100626C5" w14:textId="77777777" w:rsidR="00E2132E"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At this time, Public Health has assessed that the cases earlier this week were likely linked to family transfer and not school transfer.  We will keep you updated as information is shared by Public Health.</w:t>
      </w:r>
    </w:p>
    <w:p w14:paraId="3A017D09" w14:textId="6A8BAC0D" w:rsidR="00E2132E"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Thank you for your collaboration.</w:t>
      </w:r>
    </w:p>
    <w:p w14:paraId="662691B1" w14:textId="77777777" w:rsidR="00E2132E"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Regards,</w:t>
      </w:r>
    </w:p>
    <w:p w14:paraId="7F66C455" w14:textId="0B546FD4" w:rsidR="00851FA4" w:rsidRPr="00E2132E" w:rsidRDefault="00E2132E" w:rsidP="00E2132E">
      <w:pPr>
        <w:shd w:val="clear" w:color="auto" w:fill="FFFFFF"/>
        <w:spacing w:before="100" w:beforeAutospacing="1" w:after="100" w:afterAutospacing="1"/>
        <w:rPr>
          <w:rFonts w:ascii="Segoe UI" w:eastAsia="Times New Roman" w:hAnsi="Segoe UI" w:cs="Segoe UI"/>
          <w:color w:val="201F1E"/>
          <w:sz w:val="22"/>
          <w:szCs w:val="22"/>
        </w:rPr>
      </w:pPr>
      <w:r w:rsidRPr="00E2132E">
        <w:rPr>
          <w:rFonts w:ascii="Segoe UI" w:eastAsia="Times New Roman" w:hAnsi="Segoe UI" w:cs="Segoe UI"/>
          <w:color w:val="201F1E"/>
          <w:sz w:val="22"/>
          <w:szCs w:val="22"/>
        </w:rPr>
        <w:t>Franca Cristiano</w:t>
      </w:r>
      <w:r>
        <w:rPr>
          <w:rFonts w:ascii="Segoe UI" w:eastAsia="Times New Roman" w:hAnsi="Segoe UI" w:cs="Segoe UI"/>
          <w:color w:val="201F1E"/>
          <w:sz w:val="22"/>
          <w:szCs w:val="22"/>
        </w:rPr>
        <w:br/>
      </w:r>
      <w:r w:rsidRPr="00E2132E">
        <w:rPr>
          <w:rFonts w:ascii="Segoe UI" w:eastAsia="Times New Roman" w:hAnsi="Segoe UI" w:cs="Segoe UI"/>
          <w:color w:val="201F1E"/>
          <w:sz w:val="22"/>
          <w:szCs w:val="22"/>
        </w:rPr>
        <w:t>Principal, Vincent Massey Collegiate</w:t>
      </w:r>
      <w:r>
        <w:rPr>
          <w:rFonts w:ascii="Segoe UI" w:eastAsia="Times New Roman" w:hAnsi="Segoe UI" w:cs="Segoe UI"/>
          <w:color w:val="201F1E"/>
          <w:sz w:val="22"/>
          <w:szCs w:val="22"/>
        </w:rPr>
        <w:br/>
      </w:r>
      <w:r w:rsidRPr="00E2132E">
        <w:rPr>
          <w:rFonts w:ascii="Segoe UI" w:eastAsia="Times New Roman" w:hAnsi="Segoe UI" w:cs="Segoe UI"/>
          <w:color w:val="201F1E"/>
          <w:sz w:val="22"/>
          <w:szCs w:val="22"/>
        </w:rPr>
        <w:t>fcristiano@emsb.qc.ca</w:t>
      </w:r>
    </w:p>
    <w:sectPr w:rsidR="00851FA4" w:rsidRPr="00E2132E"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2E"/>
    <w:rsid w:val="00851FA4"/>
    <w:rsid w:val="00E2132E"/>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AAA6A6"/>
  <w15:chartTrackingRefBased/>
  <w15:docId w15:val="{49A9A38D-5547-F44F-A0E7-31413D6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3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132E"/>
    <w:rPr>
      <w:b/>
      <w:bCs/>
    </w:rPr>
  </w:style>
  <w:style w:type="character" w:styleId="Hyperlink">
    <w:name w:val="Hyperlink"/>
    <w:basedOn w:val="DefaultParagraphFont"/>
    <w:uiPriority w:val="99"/>
    <w:semiHidden/>
    <w:unhideWhenUsed/>
    <w:rsid w:val="00E21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01.safelinks.protection.outlook.com/?url=http%3A%2F%2Ftrack.spe.schoolmessenger.com%2Ff%2Fa%2FJsON7EQLT-sK1HFOarwL7Q~~%2FAAAAAQA~%2FRgRjm8U5P0RCaHR0cHM6Ly9jb3ZpZDE5LnF1ZWJlYy5jYS9zdXJ2ZXlzL2NkZDIvaW50cm9kdWN0aW9uP2xhbmd1YWdlPWVuLWNhVwdzY2hvb2xtQgphurmRumE2QgtMUhJzZHVmb3J0QGVtc2IucWMuY2FYBAAAAAI~&amp;data=04%7C01%7Csdufort%40emsb.qc.ca%7C00637131150b4479d80408d9c030aef8%7C682a8edc3535447b8c7a8431a1d8d1b5%7C0%7C0%7C637752137596776371%7CUnknown%7CTWFpbGZsb3d8eyJWIjoiMC4wLjAwMDAiLCJQIjoiV2luMzIiLCJBTiI6Ik1haWwiLCJXVCI6Mn0%3D%7C3000&amp;sdata=8XbFk3xw7uVvrcDiR92hhtLZWVC%2FO%2FsW7JopsGwHB6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2021-12-16T12:51:00Z</dcterms:created>
  <dcterms:modified xsi:type="dcterms:W3CDTF">2021-12-16T12:51:00Z</dcterms:modified>
</cp:coreProperties>
</file>