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AA48" w14:textId="77777777" w:rsidR="00380489" w:rsidRDefault="00380489" w:rsidP="0038048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fldChar w:fldCharType="begin"/>
      </w:r>
      <w:r>
        <w:rPr>
          <w:rFonts w:ascii="Segoe UI" w:hAnsi="Segoe UI" w:cs="Segoe UI"/>
          <w:color w:val="201F1E"/>
          <w:sz w:val="23"/>
          <w:szCs w:val="23"/>
        </w:rPr>
        <w:instrText xml:space="preserve"> HYPERLINK "http://track.spe.schoolmessenger.com/f/a/44NwiaDBDWDmp9UUucbbSw~~/AAAAAQA~/RgRiWCPuP0R0aHR0cHM6Ly9tc2cuc2Nob29sbWVzc2VuZ2VyLmNhL20vP3M9Vk1aOUdaWE1WNjgmbWFsPTQ5MjFmMWY0YjkxODIwZDA2MWI5NzgwYTcyZjlkYTA4ZjcxYjRhOTZmOGE1NGM1YTI0NTFiNmVhNmFkNTVlZThXB3NjaG9vbG1CCmB1bvB2YOBvmw9SEnNkdWZvcnRAZW1zYi5xYy5jYVgEAAAAAg~~" \t "_blank" </w:instrText>
      </w:r>
      <w:r>
        <w:rPr>
          <w:rFonts w:ascii="Segoe UI" w:hAnsi="Segoe UI" w:cs="Segoe UI"/>
          <w:color w:val="201F1E"/>
          <w:sz w:val="23"/>
          <w:szCs w:val="23"/>
        </w:rPr>
        <w:fldChar w:fldCharType="separate"/>
      </w:r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  <w:t>2021 newsletter (2).docx</w:t>
      </w:r>
      <w:r>
        <w:rPr>
          <w:rFonts w:ascii="Segoe UI" w:hAnsi="Segoe UI" w:cs="Segoe UI"/>
          <w:color w:val="201F1E"/>
          <w:sz w:val="23"/>
          <w:szCs w:val="23"/>
        </w:rPr>
        <w:fldChar w:fldCharType="end"/>
      </w: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63975F1A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VMC Families:</w:t>
      </w:r>
    </w:p>
    <w:p w14:paraId="41284535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On behalf of your PPO (Parent Participation Organization) volunteers, I wish you an infinitely improved 2021.</w:t>
      </w:r>
    </w:p>
    <w:p w14:paraId="40F3D726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Now in our 4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 year, the VMC PPO is comprised of dedicated and involved parents who, with the assistance of our Principal and Vice-Principals, help cultivate our VMC community with an eye to fostering our children’s success.</w:t>
      </w:r>
    </w:p>
    <w:p w14:paraId="65919EED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Our focus is on, among other things, the development of School Community Spirit Activities. To that end, past events included our welcome-back BBQ, Comedy Night, Bingo-plus night, and our very popular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gently-used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VMC uniform drive.</w:t>
      </w:r>
    </w:p>
    <w:p w14:paraId="1E8AC6F0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Although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Covid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has curtailed our in-person activities, your PPO continues to meet regularly, but virtually, to continue our contributions to our VMC environment.</w:t>
      </w:r>
    </w:p>
    <w:p w14:paraId="4CFE9AB0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results of these meetings, which include </w:t>
      </w:r>
      <w:r>
        <w:rPr>
          <w:rStyle w:val="Strong"/>
          <w:rFonts w:ascii="Segoe UI" w:hAnsi="Segoe UI" w:cs="Segoe UI"/>
          <w:color w:val="201F1E"/>
          <w:sz w:val="23"/>
          <w:szCs w:val="23"/>
        </w:rPr>
        <w:t>an invitation to our upcoming Trivia Night</w:t>
      </w:r>
      <w:r>
        <w:rPr>
          <w:rFonts w:ascii="Segoe UI" w:hAnsi="Segoe UI" w:cs="Segoe UI"/>
          <w:color w:val="201F1E"/>
          <w:sz w:val="23"/>
          <w:szCs w:val="23"/>
        </w:rPr>
        <w:t> and the introduction of our </w:t>
      </w:r>
      <w:r>
        <w:rPr>
          <w:rStyle w:val="Strong"/>
          <w:rFonts w:ascii="Segoe UI" w:hAnsi="Segoe UI" w:cs="Segoe UI"/>
          <w:color w:val="201F1E"/>
          <w:sz w:val="23"/>
          <w:szCs w:val="23"/>
        </w:rPr>
        <w:t>PPO Community Action Award</w:t>
      </w:r>
      <w:r>
        <w:rPr>
          <w:rFonts w:ascii="Segoe UI" w:hAnsi="Segoe UI" w:cs="Segoe UI"/>
          <w:color w:val="201F1E"/>
          <w:sz w:val="23"/>
          <w:szCs w:val="23"/>
        </w:rPr>
        <w:t>, are detailed below.</w:t>
      </w:r>
    </w:p>
    <w:p w14:paraId="5E811FF0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look forward to meeting you at TRIVIA NIGHT!</w:t>
      </w:r>
    </w:p>
    <w:p w14:paraId="1AB31767" w14:textId="77777777" w:rsidR="00380489" w:rsidRDefault="00380489" w:rsidP="0038048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Segoe UI" w:hAnsi="Segoe UI" w:cs="Segoe UI"/>
          <w:color w:val="201F1E"/>
          <w:sz w:val="23"/>
          <w:szCs w:val="23"/>
        </w:rPr>
        <w:t>Want to join PPO?</w:t>
      </w:r>
      <w:r>
        <w:rPr>
          <w:rFonts w:ascii="Segoe UI" w:hAnsi="Segoe UI" w:cs="Segoe UI"/>
          <w:color w:val="201F1E"/>
          <w:sz w:val="23"/>
          <w:szCs w:val="23"/>
        </w:rPr>
        <w:t> Please email me at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vmcgb@hotmail.com</w:t>
        </w:r>
      </w:hyperlink>
      <w:r>
        <w:rPr>
          <w:rFonts w:ascii="Segoe UI" w:hAnsi="Segoe UI" w:cs="Segoe UI"/>
          <w:color w:val="201F1E"/>
          <w:sz w:val="23"/>
          <w:szCs w:val="23"/>
        </w:rPr>
        <w:t> .  </w:t>
      </w:r>
    </w:p>
    <w:p w14:paraId="63957C65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Also, if you would like to attend the next VMC GB meeting, please request the link at the same e-mail address.  The next meeting will take place the evening of Thursday, April 29th, 2021.</w:t>
      </w:r>
    </w:p>
    <w:p w14:paraId="78D20E72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Best wishes for a healthy and successful semester.</w:t>
      </w:r>
    </w:p>
    <w:p w14:paraId="2D8130DD" w14:textId="77777777" w:rsidR="00380489" w:rsidRDefault="00380489" w:rsidP="0038048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Robert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Soroka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br/>
        <w:t>Chair – VMC PPO</w:t>
      </w:r>
      <w:r>
        <w:rPr>
          <w:rFonts w:ascii="Segoe UI" w:hAnsi="Segoe UI" w:cs="Segoe UI"/>
          <w:color w:val="201F1E"/>
          <w:sz w:val="23"/>
          <w:szCs w:val="23"/>
        </w:rPr>
        <w:br/>
        <w:t>Chair – VMC Governing Board</w:t>
      </w:r>
    </w:p>
    <w:p w14:paraId="21A8293D" w14:textId="77777777" w:rsidR="00252EE8" w:rsidRDefault="00380489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9"/>
    <w:rsid w:val="00380489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CEF78"/>
  <w15:chartTrackingRefBased/>
  <w15:docId w15:val="{2C8330EA-7F43-3440-9C70-5DAD487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04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cGaYbY0tr5xEVlI-sLCeVw~~/AAAAAQA~/RgRiWCPuP0QIaHR0cDovLz9XB3NjaG9vbG1CCmB1bvB2YOBvmw9SEnNkdWZvcnRAZW1zYi5xYy5jY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2021-04-14T15:44:00Z</dcterms:created>
  <dcterms:modified xsi:type="dcterms:W3CDTF">2021-04-14T15:45:00Z</dcterms:modified>
</cp:coreProperties>
</file>