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7F73"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Dear VMC Families,</w:t>
      </w:r>
    </w:p>
    <w:p w14:paraId="474236D1"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A few clarifications and updates:</w:t>
      </w:r>
    </w:p>
    <w:p w14:paraId="523DDA2C"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u w:val="single"/>
        </w:rPr>
        <w:t>Strike Day Tomorrow June 9, 2021</w:t>
      </w:r>
    </w:p>
    <w:p w14:paraId="29E7B98E"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u w:val="single"/>
        </w:rPr>
        <w:t> </w:t>
      </w:r>
      <w:r w:rsidRPr="008C62FF">
        <w:rPr>
          <w:rFonts w:ascii="Segoe UI" w:eastAsia="Times New Roman" w:hAnsi="Segoe UI" w:cs="Segoe UI"/>
          <w:color w:val="201F1E"/>
          <w:sz w:val="23"/>
          <w:szCs w:val="23"/>
        </w:rPr>
        <w:t>Secondary 1, 2 and 5 students will report to their afternoon online classes as of 12:01pm.   June 10</w:t>
      </w:r>
      <w:r w:rsidRPr="008C62FF">
        <w:rPr>
          <w:rFonts w:ascii="Segoe UI" w:eastAsia="Times New Roman" w:hAnsi="Segoe UI" w:cs="Segoe UI"/>
          <w:color w:val="201F1E"/>
          <w:sz w:val="23"/>
          <w:szCs w:val="23"/>
          <w:vertAlign w:val="superscript"/>
        </w:rPr>
        <w:t>th</w:t>
      </w:r>
      <w:r w:rsidRPr="008C62FF">
        <w:rPr>
          <w:rFonts w:ascii="Segoe UI" w:eastAsia="Times New Roman" w:hAnsi="Segoe UI" w:cs="Segoe UI"/>
          <w:color w:val="201F1E"/>
          <w:sz w:val="23"/>
          <w:szCs w:val="23"/>
        </w:rPr>
        <w:t>, 2021 regular classes will be held at school.</w:t>
      </w:r>
    </w:p>
    <w:p w14:paraId="39C641D2"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u w:val="single"/>
        </w:rPr>
        <w:t> Secondary 3 &amp; 4 students ONLY,</w:t>
      </w:r>
      <w:r w:rsidRPr="008C62FF">
        <w:rPr>
          <w:rFonts w:ascii="Segoe UI" w:eastAsia="Times New Roman" w:hAnsi="Segoe UI" w:cs="Segoe UI"/>
          <w:color w:val="201F1E"/>
          <w:sz w:val="23"/>
          <w:szCs w:val="23"/>
        </w:rPr>
        <w:t> will report to their afternoon online classes for attendance on both June 9</w:t>
      </w:r>
      <w:r w:rsidRPr="008C62FF">
        <w:rPr>
          <w:rFonts w:ascii="Segoe UI" w:eastAsia="Times New Roman" w:hAnsi="Segoe UI" w:cs="Segoe UI"/>
          <w:color w:val="201F1E"/>
          <w:sz w:val="23"/>
          <w:szCs w:val="23"/>
          <w:vertAlign w:val="superscript"/>
        </w:rPr>
        <w:t>th</w:t>
      </w:r>
      <w:r w:rsidRPr="008C62FF">
        <w:rPr>
          <w:rFonts w:ascii="Segoe UI" w:eastAsia="Times New Roman" w:hAnsi="Segoe UI" w:cs="Segoe UI"/>
          <w:color w:val="201F1E"/>
          <w:sz w:val="23"/>
          <w:szCs w:val="23"/>
        </w:rPr>
        <w:t> and all-day on June 10</w:t>
      </w:r>
      <w:r w:rsidRPr="008C62FF">
        <w:rPr>
          <w:rFonts w:ascii="Segoe UI" w:eastAsia="Times New Roman" w:hAnsi="Segoe UI" w:cs="Segoe UI"/>
          <w:color w:val="201F1E"/>
          <w:sz w:val="23"/>
          <w:szCs w:val="23"/>
          <w:vertAlign w:val="superscript"/>
        </w:rPr>
        <w:t>th</w:t>
      </w:r>
      <w:r w:rsidRPr="008C62FF">
        <w:rPr>
          <w:rFonts w:ascii="Segoe UI" w:eastAsia="Times New Roman" w:hAnsi="Segoe UI" w:cs="Segoe UI"/>
          <w:color w:val="201F1E"/>
          <w:sz w:val="23"/>
          <w:szCs w:val="23"/>
        </w:rPr>
        <w:t> due to FSL orals.  Teachers will take attendance each period and will be available for questions but will not be teaching during these periods.  These periods should be treated as review/tutorial periods by students.   </w:t>
      </w:r>
    </w:p>
    <w:p w14:paraId="05D7E8D7"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u w:val="single"/>
        </w:rPr>
        <w:t>Vaccination Friday, June 11, 2021</w:t>
      </w:r>
    </w:p>
    <w:p w14:paraId="470C2186"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rPr>
        <w:t> </w:t>
      </w:r>
      <w:r w:rsidRPr="008C62FF">
        <w:rPr>
          <w:rFonts w:ascii="Segoe UI" w:eastAsia="Times New Roman" w:hAnsi="Segoe UI" w:cs="Segoe UI"/>
          <w:color w:val="201F1E"/>
          <w:sz w:val="23"/>
          <w:szCs w:val="23"/>
        </w:rPr>
        <w:t>Students receiving their vaccine with the school on Friday must bring:</w:t>
      </w:r>
    </w:p>
    <w:p w14:paraId="376EEBF8"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       </w:t>
      </w:r>
      <w:r w:rsidRPr="008C62FF">
        <w:rPr>
          <w:rFonts w:ascii="Segoe UI" w:eastAsia="Times New Roman" w:hAnsi="Segoe UI" w:cs="Segoe UI"/>
          <w:b/>
          <w:bCs/>
          <w:color w:val="201F1E"/>
          <w:sz w:val="23"/>
          <w:szCs w:val="23"/>
        </w:rPr>
        <w:t>Medicare Card</w:t>
      </w:r>
    </w:p>
    <w:p w14:paraId="355F5E37"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       </w:t>
      </w:r>
      <w:r w:rsidRPr="008C62FF">
        <w:rPr>
          <w:rFonts w:ascii="Segoe UI" w:eastAsia="Times New Roman" w:hAnsi="Segoe UI" w:cs="Segoe UI"/>
          <w:b/>
          <w:bCs/>
          <w:color w:val="201F1E"/>
          <w:sz w:val="23"/>
          <w:szCs w:val="23"/>
        </w:rPr>
        <w:t>Lunch, snack, water</w:t>
      </w:r>
    </w:p>
    <w:p w14:paraId="26AE24A5"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       </w:t>
      </w:r>
      <w:r w:rsidRPr="008C62FF">
        <w:rPr>
          <w:rFonts w:ascii="Segoe UI" w:eastAsia="Times New Roman" w:hAnsi="Segoe UI" w:cs="Segoe UI"/>
          <w:b/>
          <w:bCs/>
          <w:color w:val="201F1E"/>
          <w:sz w:val="23"/>
          <w:szCs w:val="23"/>
        </w:rPr>
        <w:t>Completed form is mandatory. Secondary one and two forms requiring parent signature were collected and will be returned to students that day; forms to be completed by students who are of age (14 and over) were distributed for completion.</w:t>
      </w:r>
    </w:p>
    <w:p w14:paraId="01C09E6B"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rPr>
        <w:t> **Absences and early dismissals must be submitted by </w:t>
      </w:r>
      <w:r w:rsidRPr="008C62FF">
        <w:rPr>
          <w:rFonts w:ascii="Segoe UI" w:eastAsia="Times New Roman" w:hAnsi="Segoe UI" w:cs="Segoe UI"/>
          <w:b/>
          <w:bCs/>
          <w:color w:val="201F1E"/>
          <w:sz w:val="23"/>
          <w:szCs w:val="23"/>
          <w:u w:val="single"/>
        </w:rPr>
        <w:t>June 10</w:t>
      </w:r>
      <w:r w:rsidRPr="008C62FF">
        <w:rPr>
          <w:rFonts w:ascii="Segoe UI" w:eastAsia="Times New Roman" w:hAnsi="Segoe UI" w:cs="Segoe UI"/>
          <w:b/>
          <w:bCs/>
          <w:color w:val="201F1E"/>
          <w:sz w:val="23"/>
          <w:szCs w:val="23"/>
          <w:u w:val="single"/>
          <w:vertAlign w:val="superscript"/>
        </w:rPr>
        <w:t>th</w:t>
      </w:r>
      <w:r w:rsidRPr="008C62FF">
        <w:rPr>
          <w:rFonts w:ascii="Segoe UI" w:eastAsia="Times New Roman" w:hAnsi="Segoe UI" w:cs="Segoe UI"/>
          <w:b/>
          <w:bCs/>
          <w:color w:val="201F1E"/>
          <w:sz w:val="23"/>
          <w:szCs w:val="23"/>
          <w:u w:val="single"/>
        </w:rPr>
        <w:t>, 2021</w:t>
      </w:r>
      <w:r w:rsidRPr="008C62FF">
        <w:rPr>
          <w:rFonts w:ascii="Segoe UI" w:eastAsia="Times New Roman" w:hAnsi="Segoe UI" w:cs="Segoe UI"/>
          <w:b/>
          <w:bCs/>
          <w:color w:val="201F1E"/>
          <w:sz w:val="23"/>
          <w:szCs w:val="23"/>
        </w:rPr>
        <w:t> if they are related to the vaccination clinic.</w:t>
      </w:r>
    </w:p>
    <w:p w14:paraId="558A257E"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u w:val="single"/>
        </w:rPr>
        <w:t>Vaccination Schedule:</w:t>
      </w:r>
    </w:p>
    <w:p w14:paraId="2FCD3C93"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 xml:space="preserve">Secondary 1 &amp; 2 students 8:30 to </w:t>
      </w:r>
      <w:proofErr w:type="gramStart"/>
      <w:r w:rsidRPr="008C62FF">
        <w:rPr>
          <w:rFonts w:ascii="Segoe UI" w:eastAsia="Times New Roman" w:hAnsi="Segoe UI" w:cs="Segoe UI"/>
          <w:color w:val="201F1E"/>
          <w:sz w:val="23"/>
          <w:szCs w:val="23"/>
        </w:rPr>
        <w:t>11:00;</w:t>
      </w:r>
      <w:proofErr w:type="gramEnd"/>
    </w:p>
    <w:p w14:paraId="6F99B029"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Secondary 3 students 11:00 to 12:30 (after their exam</w:t>
      </w:r>
      <w:proofErr w:type="gramStart"/>
      <w:r w:rsidRPr="008C62FF">
        <w:rPr>
          <w:rFonts w:ascii="Segoe UI" w:eastAsia="Times New Roman" w:hAnsi="Segoe UI" w:cs="Segoe UI"/>
          <w:color w:val="201F1E"/>
          <w:sz w:val="23"/>
          <w:szCs w:val="23"/>
        </w:rPr>
        <w:t>);</w:t>
      </w:r>
      <w:proofErr w:type="gramEnd"/>
    </w:p>
    <w:p w14:paraId="76081026"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Secondary 4 and 5 students will be vaccinated between 1 and 3pm.</w:t>
      </w:r>
    </w:p>
    <w:p w14:paraId="2E607A5E"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All students will be bussed to and from the Olympic Stadium.  Students will stay at school and have study periods for the remainder of the day. </w:t>
      </w:r>
    </w:p>
    <w:p w14:paraId="464325AA"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Students who opt out of the vaccination program and are absent, should use this day as an at-home study-review day.  All regular class periods at school will be study periods. Please follow absence and early dismissal guidelines.</w:t>
      </w:r>
    </w:p>
    <w:p w14:paraId="1908C978"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lastRenderedPageBreak/>
        <w:t> </w:t>
      </w:r>
    </w:p>
    <w:p w14:paraId="0125CADA"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u w:val="single"/>
        </w:rPr>
        <w:t>Announcements related to Procedural Masks</w:t>
      </w:r>
    </w:p>
    <w:p w14:paraId="21E3C0E6"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rPr>
        <w:t> </w:t>
      </w:r>
    </w:p>
    <w:p w14:paraId="396BF7C5"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rPr>
        <w:t>High school students:</w:t>
      </w:r>
    </w:p>
    <w:p w14:paraId="7E0D1917"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       Within the classroom bubble (in class or Phys. Ed.): students are allowed to continue wearing their procedural mask, but it </w:t>
      </w:r>
      <w:r w:rsidRPr="008C62FF">
        <w:rPr>
          <w:rFonts w:ascii="Segoe UI" w:eastAsia="Times New Roman" w:hAnsi="Segoe UI" w:cs="Segoe UI"/>
          <w:b/>
          <w:bCs/>
          <w:color w:val="201F1E"/>
          <w:sz w:val="23"/>
          <w:szCs w:val="23"/>
        </w:rPr>
        <w:t>is no longer mandatory</w:t>
      </w:r>
      <w:r w:rsidRPr="008C62FF">
        <w:rPr>
          <w:rFonts w:ascii="Segoe UI" w:eastAsia="Times New Roman" w:hAnsi="Segoe UI" w:cs="Segoe UI"/>
          <w:color w:val="201F1E"/>
          <w:sz w:val="23"/>
          <w:szCs w:val="23"/>
        </w:rPr>
        <w:t xml:space="preserve">.   Students must maintain a </w:t>
      </w:r>
      <w:proofErr w:type="gramStart"/>
      <w:r w:rsidRPr="008C62FF">
        <w:rPr>
          <w:rFonts w:ascii="Segoe UI" w:eastAsia="Times New Roman" w:hAnsi="Segoe UI" w:cs="Segoe UI"/>
          <w:color w:val="201F1E"/>
          <w:sz w:val="23"/>
          <w:szCs w:val="23"/>
        </w:rPr>
        <w:t>2 meter</w:t>
      </w:r>
      <w:proofErr w:type="gramEnd"/>
      <w:r w:rsidRPr="008C62FF">
        <w:rPr>
          <w:rFonts w:ascii="Segoe UI" w:eastAsia="Times New Roman" w:hAnsi="Segoe UI" w:cs="Segoe UI"/>
          <w:color w:val="201F1E"/>
          <w:sz w:val="23"/>
          <w:szCs w:val="23"/>
        </w:rPr>
        <w:t xml:space="preserve"> distance from the school staff within the class. </w:t>
      </w:r>
    </w:p>
    <w:p w14:paraId="57888BAD"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        Procedural masks </w:t>
      </w:r>
      <w:r w:rsidRPr="008C62FF">
        <w:rPr>
          <w:rFonts w:ascii="Segoe UI" w:eastAsia="Times New Roman" w:hAnsi="Segoe UI" w:cs="Segoe UI"/>
          <w:b/>
          <w:bCs/>
          <w:color w:val="201F1E"/>
          <w:sz w:val="23"/>
          <w:szCs w:val="23"/>
          <w:u w:val="single"/>
        </w:rPr>
        <w:t>are required</w:t>
      </w:r>
      <w:r w:rsidRPr="008C62FF">
        <w:rPr>
          <w:rFonts w:ascii="Segoe UI" w:eastAsia="Times New Roman" w:hAnsi="Segoe UI" w:cs="Segoe UI"/>
          <w:color w:val="201F1E"/>
          <w:sz w:val="23"/>
          <w:szCs w:val="23"/>
        </w:rPr>
        <w:t> if in the presence of students from other class bubbles (</w:t>
      </w:r>
      <w:proofErr w:type="gramStart"/>
      <w:r w:rsidRPr="008C62FF">
        <w:rPr>
          <w:rFonts w:ascii="Segoe UI" w:eastAsia="Times New Roman" w:hAnsi="Segoe UI" w:cs="Segoe UI"/>
          <w:color w:val="201F1E"/>
          <w:sz w:val="23"/>
          <w:szCs w:val="23"/>
        </w:rPr>
        <w:t>e.g.</w:t>
      </w:r>
      <w:proofErr w:type="gramEnd"/>
      <w:r w:rsidRPr="008C62FF">
        <w:rPr>
          <w:rFonts w:ascii="Segoe UI" w:eastAsia="Times New Roman" w:hAnsi="Segoe UI" w:cs="Segoe UI"/>
          <w:color w:val="201F1E"/>
          <w:sz w:val="23"/>
          <w:szCs w:val="23"/>
        </w:rPr>
        <w:t xml:space="preserve"> cafeteria, corridor and other common areas)</w:t>
      </w:r>
    </w:p>
    <w:p w14:paraId="2C6363A9"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b/>
          <w:bCs/>
          <w:color w:val="201F1E"/>
          <w:sz w:val="23"/>
          <w:szCs w:val="23"/>
        </w:rPr>
        <w:t>·</w:t>
      </w:r>
      <w:r w:rsidRPr="008C62FF">
        <w:rPr>
          <w:rFonts w:ascii="Segoe UI" w:eastAsia="Times New Roman" w:hAnsi="Segoe UI" w:cs="Segoe UI"/>
          <w:color w:val="201F1E"/>
          <w:sz w:val="23"/>
          <w:szCs w:val="23"/>
        </w:rPr>
        <w:t>         Masks are no longer required outdoors (school property).  Students must continue to enter the building with their procedural mask and social distancing is still a requirement.</w:t>
      </w:r>
    </w:p>
    <w:p w14:paraId="7BF30EE0"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These changes only apply to students.  Visitors are not allowed on school premises unless reporting to the office and all staff members must still adhere to wearing a mask at all times until further notice.</w:t>
      </w:r>
    </w:p>
    <w:p w14:paraId="368EA854"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 </w:t>
      </w:r>
    </w:p>
    <w:p w14:paraId="19DC6939"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Sincerest Regards,</w:t>
      </w:r>
    </w:p>
    <w:p w14:paraId="37BD66DB" w14:textId="77777777" w:rsidR="008C62FF" w:rsidRPr="008C62FF" w:rsidRDefault="008C62FF" w:rsidP="008C62FF">
      <w:pPr>
        <w:spacing w:before="100" w:beforeAutospacing="1" w:after="100" w:afterAutospacing="1"/>
        <w:rPr>
          <w:rFonts w:ascii="Segoe UI" w:eastAsia="Times New Roman" w:hAnsi="Segoe UI" w:cs="Segoe UI"/>
          <w:color w:val="201F1E"/>
          <w:sz w:val="23"/>
          <w:szCs w:val="23"/>
        </w:rPr>
      </w:pPr>
      <w:r w:rsidRPr="008C62FF">
        <w:rPr>
          <w:rFonts w:ascii="Segoe UI" w:eastAsia="Times New Roman" w:hAnsi="Segoe UI" w:cs="Segoe UI"/>
          <w:color w:val="201F1E"/>
          <w:sz w:val="23"/>
          <w:szCs w:val="23"/>
        </w:rPr>
        <w:t>Franca Cristiano, Principal</w:t>
      </w:r>
    </w:p>
    <w:p w14:paraId="781FAD68" w14:textId="77777777" w:rsidR="008C62FF" w:rsidRPr="008C62FF" w:rsidRDefault="008C62FF" w:rsidP="008C62FF">
      <w:pPr>
        <w:rPr>
          <w:rFonts w:ascii="Times New Roman" w:eastAsia="Times New Roman" w:hAnsi="Times New Roman" w:cs="Times New Roman"/>
        </w:rPr>
      </w:pPr>
    </w:p>
    <w:p w14:paraId="286FB2B1" w14:textId="77777777" w:rsidR="00252EE8" w:rsidRDefault="008C62FF"/>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FF"/>
    <w:rsid w:val="003C426E"/>
    <w:rsid w:val="008C62FF"/>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1C8E08"/>
  <w15:chartTrackingRefBased/>
  <w15:docId w15:val="{BB94D243-81A3-F340-94EC-6A828B00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2F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C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2021-06-09T15:35:00Z</dcterms:created>
  <dcterms:modified xsi:type="dcterms:W3CDTF">2021-06-09T15:37:00Z</dcterms:modified>
</cp:coreProperties>
</file>